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left="0" w:hanging="2"/>
        <w:rPr>
          <w:rFonts w:ascii="Calibri" w:cs="Calibri" w:eastAsia="Calibri" w:hAnsi="Calibri"/>
          <w:color w:val="00000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0"/>
          <w:szCs w:val="20"/>
          <w:rtl w:val="0"/>
        </w:rPr>
        <w:t xml:space="preserve">ZAŁĄCZNIK NR 5 DO REGULAMINU REKRUTACJI I PRZYZNAWANIA ŚRODKÓW FINANSOWYCH NA ROZWÓJ PRZEDSIĘBIORCZOŚCI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KARTY OCENY MERYTORYCZNEJ FORMULARZA REKRUTACYJNEGO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31849b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31849b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23"/>
        <w:gridCol w:w="4677"/>
        <w:tblGridChange w:id="0">
          <w:tblGrid>
            <w:gridCol w:w="4323"/>
            <w:gridCol w:w="4677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Nr identyfikacyjny (tożsamy z numerem nadanym na formularzu rekrutacyjnym)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31849b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8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31849b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Imię i Nazwisko Oceniającego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31849b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Data oceny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31849b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left="0" w:right="567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left="0" w:right="567" w:hanging="2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DEKLARACJA POUFNOŚCI I BEZSTRONNOŚCI OCENIAJĄCEGO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Niniejszym oświadczam, że:</w:t>
      </w:r>
    </w:p>
    <w:p w:rsidR="00000000" w:rsidDel="00000000" w:rsidP="00000000" w:rsidRDefault="00000000" w:rsidRPr="00000000" w14:paraId="0000000E">
      <w:pPr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502" w:hanging="360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nie pozostaję w związku małżeńskim ani w faktycznym pożyciu albo w stosunku pokrewieństwa lub powinowactwa w linii prostej, pokrewieństwa lub powinowactwa w linii bocznej do drugiego stopnia i nie jestem związany/a z tytułu przysposobienia, opieki, kurateli z uczestnikiem ubiegającym się o dofinansowanie. W przypadku stwierdzenia takiej zależności zobowiązuję się do niezwłocznego poinformowania o tym fakcie Przewodniczącego Komisji Rekrutacyjnej i wycofania się z oceny niniejszego formularza rekrutacyjnego,</w:t>
      </w:r>
    </w:p>
    <w:p w:rsidR="00000000" w:rsidDel="00000000" w:rsidP="00000000" w:rsidRDefault="00000000" w:rsidRPr="00000000" w14:paraId="0000000F">
      <w:pPr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502" w:hanging="360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nie pozostaję z uczestnikiem ubiegającym się o dofinansowanie w takim stosunku prawnym lub faktycznym, że może to budzić uzasadnione wątpliwości co do mojej bezstronności. W przypadku stwierdzenia takiej zależności zobowiązuję się do niezwłocznego poinformowania o tym fakcie Przewodniczącego Komisji Rekrutacyjnej i wycofania się z oceny tego projektu.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Ponadto oświadczam, że: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zobowiązuję się, że będę wypełniać moje obowiązki w sposób uczciwy i sprawiedliwy, zgodnie z posiadaną wiedzą,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8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zobowiązuję się również nie zatrzymywać kopii jakichkolwiek pisemnych lub elektronicznych informacji,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88" w:lineRule="auto"/>
        <w:ind w:left="720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zobowiązuję się do zachowania w tajemnicy i w zaufaniu wszystkich informacji i dokumentów ujawnionych mi lub wytworzonych przeze mnie lub przygotowanych przeze mnie w trakcie lub jako rezultat oceny i zgadzam się, że informacje te powinny być użyte tylko dla celów niniejszej oceny i nie mogą zostać ujawnione stronom trzecim.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…(miejscowość), dnia …..…   r.</w:t>
      </w:r>
      <w:r w:rsidDel="00000000" w:rsidR="00000000" w:rsidRPr="00000000">
        <w:rPr>
          <w:rFonts w:ascii="Calibri" w:cs="Calibri" w:eastAsia="Calibri" w:hAnsi="Calibri"/>
          <w:i w:val="1"/>
          <w:color w:val="000000"/>
          <w:sz w:val="20"/>
          <w:szCs w:val="20"/>
          <w:rtl w:val="0"/>
        </w:rPr>
        <w:t xml:space="preserve">                                       </w:t>
        <w:tab/>
        <w:t xml:space="preserve"> </w:t>
        <w:tab/>
        <w:t xml:space="preserve">         …..................................................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0" w:hanging="2"/>
        <w:jc w:val="both"/>
        <w:rPr>
          <w:rFonts w:ascii="Calibri" w:cs="Calibri" w:eastAsia="Calibri" w:hAnsi="Calibri"/>
          <w:color w:val="ffffff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color w:val="000000"/>
          <w:sz w:val="20"/>
          <w:szCs w:val="20"/>
          <w:rtl w:val="0"/>
        </w:rPr>
        <w:t xml:space="preserve">   </w:t>
        <w:tab/>
        <w:tab/>
        <w:tab/>
        <w:tab/>
        <w:tab/>
        <w:tab/>
        <w:tab/>
        <w:tab/>
        <w:t xml:space="preserve"> Podpis oceniającego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Część 1 Ocena części „B” formularza rekrutacyjnego.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2"/>
        <w:tblW w:w="89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82"/>
        <w:gridCol w:w="1701"/>
        <w:gridCol w:w="1862"/>
        <w:tblGridChange w:id="0">
          <w:tblGrid>
            <w:gridCol w:w="5382"/>
            <w:gridCol w:w="1701"/>
            <w:gridCol w:w="1862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Opis planowanej działalności gospodarczej - część B Formularza rekrutacyjnego (0 do 50pkt.)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Przyznana liczba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punktów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Maksymalna liczba punktów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04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1.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Opis pomysłu (pkt 2 – 5 są oceniane o ile za pkt 1 przyznano co najmniej 50% możliwych do uzyskania pkt)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04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- spójność i logiczność pomysłu,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04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- szczegółowość opisu przedmiotu działalności (usług, produktów)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04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- promocja przedsięwzięcia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2.Doświadczenie zawodowe i  wykształcenie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- posiadane doświadczenie przydatne w planowanej działalności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- posiadane wykształcenie (formalne i nieformalne) przydatne w planowanej działalności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Stopień przygotowania do inwestycji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- analiza niezbędnych zasobów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- posiadane zasoby lub wstępne przygotowanie do inwestycji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- ocena proponowanych i akceptowanych przez uczestnika rozwiązań w trudnych sytuacjach związanych z prowadzeniem działalności gospodarczej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4.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Charakterystyka klientów i konkurencji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- analiza potencjalnych klientów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- analiza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potencjalnej konkurencji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5.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Zakres planowanej inwestycji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- szczegółowość opisu planowanych wydatków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- związek planowanych wydatków z charakterem działalności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- niezbędność wydatków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SUMA PUNKTÓW RAZEM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ZA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CZĘŚĆ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 1 OPIS POMYSŁU PRZYZNANO (%) MOŻLIWYCH DO UZYSKANIA PKT –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color w:val="000000"/>
                <w:sz w:val="22"/>
                <w:szCs w:val="22"/>
                <w:rtl w:val="0"/>
              </w:rPr>
              <w:t xml:space="preserve">(w przypadku przyznania za pkt 1 poniżej 50% możliwych pkt części 2-5 nie podlegają ocenie).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    ……………….%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Czy oceniana działalność jest wykluczona z ubiegania się o pomoc de minimis?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□ TAK – wniosek odrzucono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□ NIE</w:t>
            </w:r>
          </w:p>
        </w:tc>
      </w:tr>
    </w:tbl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5010"/>
        </w:tabs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5010"/>
        </w:tabs>
        <w:spacing w:line="360" w:lineRule="auto"/>
        <w:ind w:left="0" w:hanging="2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Część 2. Uzasadnienie oceny części B </w:t>
      </w:r>
      <w:r w:rsidDel="00000000" w:rsidR="00000000" w:rsidRPr="00000000">
        <w:rPr>
          <w:rFonts w:ascii="Calibri" w:cs="Calibri" w:eastAsia="Calibri" w:hAnsi="Calibri"/>
          <w:b w:val="1"/>
          <w:i w:val="1"/>
          <w:color w:val="000000"/>
          <w:rtl w:val="0"/>
        </w:rPr>
        <w:t xml:space="preserve">Formularza rekrutacyjnego</w:t>
      </w: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5010"/>
        </w:tabs>
        <w:spacing w:line="360" w:lineRule="auto"/>
        <w:ind w:left="0" w:hanging="2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Uzasadnienie liczby przyznanych punktów – minimum 3 zdania w każdej ocenianej kategorii.</w:t>
      </w:r>
    </w:p>
    <w:tbl>
      <w:tblPr>
        <w:tblStyle w:val="Table3"/>
        <w:tblW w:w="964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48"/>
        <w:tblGridChange w:id="0">
          <w:tblGrid>
            <w:gridCol w:w="9648"/>
          </w:tblGrid>
        </w:tblGridChange>
      </w:tblGrid>
      <w:tr>
        <w:trPr>
          <w:cantSplit w:val="0"/>
          <w:trHeight w:val="595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Oceniana Kategoria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9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Opis pomysłu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4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Uzasadnienie:</w:t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Posiadane doświadczenie zawodowe / wykształcenie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Uzasadnienie:</w:t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Stopień przygotowania do inwestycji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Uzasadnienie:</w:t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 Charakterystyka klientów i konkurencji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Uzasadnienie: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5.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 Zakres planowanej inwestycji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Uzasadnienie:</w:t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5010"/>
              </w:tabs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5010"/>
        </w:tabs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5010"/>
        </w:tabs>
        <w:spacing w:line="360" w:lineRule="auto"/>
        <w:ind w:left="0" w:hanging="2"/>
        <w:jc w:val="both"/>
        <w:rPr>
          <w:rFonts w:ascii="Calibri" w:cs="Calibri" w:eastAsia="Calibri" w:hAnsi="Calibri"/>
          <w:color w:val="000000"/>
        </w:rPr>
      </w:pPr>
      <w:bookmarkStart w:colFirst="0" w:colLast="0" w:name="_heading=h.30j0zll" w:id="1"/>
      <w:bookmarkEnd w:id="1"/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Pozostałe uwagi oceniającego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w szczególności dotyczące stwierdzonych błędów formalnych Formularza rekrutacyjnego lub stwierdzenia niezgodności pomysłu z zasadami udzielania pomocy de minimis)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</w:t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5010"/>
        </w:tabs>
        <w:spacing w:line="360" w:lineRule="auto"/>
        <w:ind w:left="0" w:hanging="2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5010"/>
        </w:tabs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………………………………………………………………………………………………………………………………………………………………………….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Dodatkowe punkty premiujące:</w:t>
      </w:r>
    </w:p>
    <w:tbl>
      <w:tblPr>
        <w:tblStyle w:val="Table4"/>
        <w:tblW w:w="89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04"/>
        <w:gridCol w:w="1984"/>
        <w:gridCol w:w="1857"/>
        <w:tblGridChange w:id="0">
          <w:tblGrid>
            <w:gridCol w:w="5104"/>
            <w:gridCol w:w="1984"/>
            <w:gridCol w:w="1857"/>
          </w:tblGrid>
        </w:tblGridChange>
      </w:tblGrid>
      <w:tr>
        <w:trPr>
          <w:cantSplit w:val="0"/>
          <w:trHeight w:val="225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Przynależność do grupy docelowej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Przyznana liczba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punktów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Maksymalna liczba punktów</w:t>
            </w:r>
          </w:p>
        </w:tc>
      </w:tr>
      <w:tr>
        <w:trPr>
          <w:cantSplit w:val="0"/>
          <w:trHeight w:val="3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osoby, które utraciły zatrudnienie po 01. marca 2020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04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osoby z niepełnosprawnościami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4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04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kobiety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3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04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osoby zamieszkujące na terenach wiejskich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2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04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osoby bez zatrudnienia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04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SUMA PUNKTÓW RAZEM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pos="822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20"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14</w:t>
            </w:r>
          </w:p>
        </w:tc>
      </w:tr>
    </w:tbl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Suma przyznanych punktów </w:t>
      </w:r>
      <w:r w:rsidDel="00000000" w:rsidR="00000000" w:rsidRPr="00000000">
        <w:rPr>
          <w:rFonts w:ascii="Calibri" w:cs="Calibri" w:eastAsia="Calibri" w:hAnsi="Calibri"/>
          <w:i w:val="1"/>
          <w:color w:val="000000"/>
          <w:rtl w:val="0"/>
        </w:rPr>
        <w:t xml:space="preserve">……………………………..(z części B i premiujących)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libri" w:cs="Calibri" w:eastAsia="Calibri" w:hAnsi="Calibri"/>
          <w:color w:val="00b0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Data dokonania oceny</w:t>
        <w:tab/>
        <w:tab/>
        <w:tab/>
        <w:tab/>
        <w:tab/>
        <w:tab/>
        <w:t xml:space="preserve">Podpis oceniającego</w:t>
        <w:tab/>
        <w:t xml:space="preserve">  </w:t>
      </w:r>
    </w:p>
    <w:p w:rsidR="00000000" w:rsidDel="00000000" w:rsidP="00000000" w:rsidRDefault="00000000" w:rsidRPr="00000000" w14:paraId="000000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                                                                                     </w:t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………………………………….</w:t>
        <w:tab/>
        <w:tab/>
        <w:tab/>
        <w:tab/>
        <w:t xml:space="preserve">                      …………………………………..</w:t>
      </w:r>
    </w:p>
    <w:p w:rsidR="00000000" w:rsidDel="00000000" w:rsidP="00000000" w:rsidRDefault="00000000" w:rsidRPr="00000000" w14:paraId="000000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5010"/>
        </w:tabs>
        <w:spacing w:line="360" w:lineRule="auto"/>
        <w:ind w:left="0" w:hanging="2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5010"/>
        </w:tabs>
        <w:spacing w:line="360" w:lineRule="auto"/>
        <w:ind w:left="0" w:hanging="2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5010"/>
        </w:tabs>
        <w:spacing w:line="360" w:lineRule="auto"/>
        <w:ind w:left="0" w:hanging="2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5010"/>
        </w:tabs>
        <w:spacing w:line="360" w:lineRule="auto"/>
        <w:ind w:left="0" w:hanging="2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pos="5010"/>
        </w:tabs>
        <w:spacing w:line="360" w:lineRule="auto"/>
        <w:ind w:left="0" w:hanging="2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                                                                                                   ……………………..……………………………….</w:t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Data i podpis Przewodniczącego </w:t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right="533" w:hanging="2"/>
        <w:jc w:val="righ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Komisji Rekrutacyjnej</w:t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1417" w:top="1417" w:left="1417" w:right="1417" w:header="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Times New Roman"/>
  <w:font w:name="Georgia"/>
  <w:font w:name="Calibri"/>
  <w:font w:name="Arial"/>
  <w:font w:name="Tahom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rFonts w:ascii="Arial" w:cs="Arial" w:eastAsia="Arial" w:hAnsi="Arial"/>
        <w:color w:val="000000"/>
        <w:sz w:val="18"/>
        <w:szCs w:val="18"/>
      </w:rPr>
    </w:pPr>
    <w:r w:rsidDel="00000000" w:rsidR="00000000" w:rsidRPr="00000000">
      <w:rPr>
        <w:rFonts w:ascii="Arial" w:cs="Arial" w:eastAsia="Arial" w:hAnsi="Arial"/>
        <w:color w:val="000000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color w:val="000000"/>
        <w:rtl w:val="0"/>
      </w:rPr>
      <w:t xml:space="preserve">              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</wp:posOffset>
          </wp:positionH>
          <wp:positionV relativeFrom="paragraph">
            <wp:posOffset>0</wp:posOffset>
          </wp:positionV>
          <wp:extent cx="5771515" cy="79057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71515" cy="7905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B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jc w:val="center"/>
      <w:rPr>
        <w:color w:val="000000"/>
        <w:sz w:val="12"/>
        <w:szCs w:val="1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̶"/>
      <w:lvlJc w:val="left"/>
      <w:pPr>
        <w:ind w:left="72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̶"/>
      <w:lvlJc w:val="left"/>
      <w:pPr>
        <w:ind w:left="502" w:hanging="360"/>
      </w:pPr>
      <w:rPr>
        <w:rFonts w:ascii="Calibri" w:cs="Calibri" w:eastAsia="Calibri" w:hAnsi="Calibri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̶"/>
      <w:lvlJc w:val="left"/>
      <w:pPr>
        <w:ind w:left="502" w:hanging="360"/>
      </w:pPr>
      <w:rPr>
        <w:rFonts w:ascii="Calibri" w:cs="Calibri" w:eastAsia="Calibri" w:hAnsi="Calibri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ahoma" w:cs="Tahoma" w:eastAsia="Tahoma" w:hAnsi="Tahoma"/>
        <w:sz w:val="24"/>
        <w:szCs w:val="24"/>
        <w:lang w:val="pl-PL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/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rFonts w:ascii="Times New Roman" w:cs="Times New Roman" w:eastAsia="Times New Roman" w:hAnsi="Times New Roman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Tahoma" w:cs="Tahoma" w:hAnsi="Tahoma"/>
      <w:position w:val="-1"/>
      <w:sz w:val="24"/>
      <w:szCs w:val="24"/>
    </w:rPr>
  </w:style>
  <w:style w:type="paragraph" w:styleId="Nagwek1">
    <w:name w:val="heading 1"/>
    <w:basedOn w:val="Normalny"/>
    <w:next w:val="Normalny"/>
    <w:uiPriority w:val="9"/>
    <w:qFormat w:val="1"/>
    <w:pPr>
      <w:keepNext w:val="1"/>
    </w:pPr>
    <w:rPr>
      <w:rFonts w:ascii="Cambria" w:cs="Times New Roman" w:hAnsi="Cambria"/>
      <w:b w:val="1"/>
      <w:bCs w:val="1"/>
      <w:kern w:val="32"/>
      <w:sz w:val="32"/>
      <w:szCs w:val="32"/>
      <w:lang/>
    </w:rPr>
  </w:style>
  <w:style w:type="paragraph" w:styleId="Nagwek2">
    <w:name w:val="heading 2"/>
    <w:basedOn w:val="Normalny"/>
    <w:uiPriority w:val="9"/>
    <w:semiHidden w:val="1"/>
    <w:unhideWhenUsed w:val="1"/>
    <w:qFormat w:val="1"/>
    <w:pPr>
      <w:spacing w:after="100" w:afterAutospacing="1" w:before="100" w:beforeAutospacing="1"/>
      <w:outlineLvl w:val="1"/>
    </w:pPr>
    <w:rPr>
      <w:rFonts w:ascii="Cambria" w:cs="Times New Roman" w:hAnsi="Cambria"/>
      <w:b w:val="1"/>
      <w:bCs w:val="1"/>
      <w:i w:val="1"/>
      <w:iCs w:val="1"/>
      <w:sz w:val="28"/>
      <w:szCs w:val="28"/>
      <w:lang/>
    </w:rPr>
  </w:style>
  <w:style w:type="paragraph" w:styleId="Nagwek3">
    <w:name w:val="heading 3"/>
    <w:basedOn w:val="Normalny"/>
    <w:next w:val="Normalny"/>
    <w:uiPriority w:val="9"/>
    <w:semiHidden w:val="1"/>
    <w:unhideWhenUsed w:val="1"/>
    <w:qFormat w:val="1"/>
    <w:pPr>
      <w:keepNext w:val="1"/>
      <w:spacing w:after="60" w:before="240"/>
      <w:outlineLvl w:val="2"/>
    </w:pPr>
    <w:rPr>
      <w:rFonts w:ascii="Cambria" w:cs="Times New Roman" w:hAnsi="Cambria"/>
      <w:b w:val="1"/>
      <w:bCs w:val="1"/>
      <w:sz w:val="26"/>
      <w:szCs w:val="26"/>
      <w:lang/>
    </w:rPr>
  </w:style>
  <w:style w:type="paragraph" w:styleId="Nagwek4">
    <w:name w:val="heading 4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Nagwek5">
    <w:name w:val="heading 5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Nagwek6">
    <w:name w:val="heading 6"/>
    <w:basedOn w:val="Normalny"/>
    <w:next w:val="Normalny"/>
    <w:uiPriority w:val="9"/>
    <w:semiHidden w:val="1"/>
    <w:unhideWhenUsed w:val="1"/>
    <w:qFormat w:val="1"/>
    <w:pPr>
      <w:spacing w:after="60" w:before="240"/>
      <w:outlineLvl w:val="5"/>
    </w:pPr>
    <w:rPr>
      <w:rFonts w:ascii="Times New Roman" w:cs="Times New Roman" w:hAnsi="Times New Roman"/>
      <w:b w:val="1"/>
      <w:bCs w:val="1"/>
      <w:sz w:val="20"/>
      <w:szCs w:val="20"/>
      <w:lang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next w:val="Normalny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Nagwek1Znak" w:customStyle="1">
    <w:name w:val="Nagłówek 1 Znak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styleId="Nagwek2Znak" w:customStyle="1">
    <w:name w:val="Nagłówek 2 Znak"/>
    <w:rPr>
      <w:rFonts w:ascii="Cambria" w:cs="Times New Roman" w:eastAsia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Nagwek3Znak" w:customStyle="1">
    <w:name w:val="Nagłówek 3 Znak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Times New Roman"/>
      <w:lang/>
    </w:rPr>
  </w:style>
  <w:style w:type="character" w:styleId="NagwekZnak" w:customStyle="1">
    <w:name w:val="Nagłówek Znak"/>
    <w:rPr>
      <w:rFonts w:ascii="Tahoma" w:cs="Tahoma" w:hAnsi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Times New Roman"/>
      <w:lang/>
    </w:rPr>
  </w:style>
  <w:style w:type="character" w:styleId="StopkaZnak" w:customStyle="1">
    <w:name w:val="Stopka Znak"/>
    <w:rPr>
      <w:rFonts w:ascii="Tahoma" w:cs="Tahoma" w:hAnsi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rPr>
      <w:rFonts w:cs="Times New Roman"/>
      <w:lang/>
    </w:rPr>
  </w:style>
  <w:style w:type="character" w:styleId="TekstpodstawowyZnak" w:customStyle="1">
    <w:name w:val="Tekst podstawowy Znak"/>
    <w:rPr>
      <w:rFonts w:ascii="Tahoma" w:cs="Tahoma" w:hAnsi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pPr>
      <w:spacing w:after="100" w:afterAutospacing="1" w:before="100" w:beforeAutospacing="1"/>
    </w:pPr>
  </w:style>
  <w:style w:type="paragraph" w:styleId="Tekstpodstawowy2">
    <w:name w:val="Body Text 2"/>
    <w:basedOn w:val="Normalny"/>
    <w:qFormat w:val="1"/>
    <w:pPr>
      <w:spacing w:after="120" w:line="480" w:lineRule="auto"/>
    </w:pPr>
    <w:rPr>
      <w:rFonts w:cs="Times New Roman"/>
      <w:lang/>
    </w:rPr>
  </w:style>
  <w:style w:type="character" w:styleId="Tekstpodstawowy2Znak" w:customStyle="1">
    <w:name w:val="Tekst podstawowy 2 Znak"/>
    <w:rPr>
      <w:rFonts w:ascii="Tahoma" w:cs="Tahoma" w:hAnsi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qFormat w:val="1"/>
    <w:pPr>
      <w:spacing w:after="120"/>
      <w:ind w:left="283"/>
    </w:pPr>
    <w:rPr>
      <w:rFonts w:cs="Times New Roman"/>
      <w:lang/>
    </w:rPr>
  </w:style>
  <w:style w:type="character" w:styleId="TekstpodstawowywcityZnak" w:customStyle="1">
    <w:name w:val="Tekst podstawowy wcięty Znak"/>
    <w:rPr>
      <w:rFonts w:ascii="Tahoma" w:cs="Tahoma" w:hAnsi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agwek6Znak" w:customStyle="1">
    <w:name w:val="Nagłówek 6 Znak"/>
    <w:rPr>
      <w:rFonts w:ascii="Times New Roman" w:eastAsia="Times New Roman" w:hAnsi="Times New Roman"/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Tekstpodstawowywciety" w:customStyle="1">
    <w:name w:val="Tekst podstawowy wciety"/>
    <w:basedOn w:val="Normalny"/>
    <w:pPr>
      <w:jc w:val="both"/>
    </w:pPr>
    <w:rPr>
      <w:rFonts w:ascii="Times New Roman" w:cs="Times New Roman" w:eastAsia="Times New Roman" w:hAnsi="Times New Roman"/>
      <w:szCs w:val="20"/>
    </w:rPr>
  </w:style>
  <w:style w:type="paragraph" w:styleId="Tekstpodstawowy3">
    <w:name w:val="Body Text 3"/>
    <w:basedOn w:val="Normalny"/>
    <w:pPr>
      <w:spacing w:after="120"/>
    </w:pPr>
    <w:rPr>
      <w:rFonts w:ascii="Times New Roman" w:cs="Times New Roman" w:hAnsi="Times New Roman"/>
      <w:sz w:val="16"/>
      <w:szCs w:val="16"/>
      <w:lang/>
    </w:rPr>
  </w:style>
  <w:style w:type="character" w:styleId="Tekstpodstawowy3Znak" w:customStyle="1">
    <w:name w:val="Tekst podstawow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Naglwek1" w:customStyle="1">
    <w:name w:val="Naglówek 1"/>
    <w:basedOn w:val="Normalny"/>
    <w:next w:val="Normalny"/>
    <w:pPr>
      <w:keepNext w:val="1"/>
      <w:spacing w:after="160"/>
      <w:jc w:val="center"/>
    </w:pPr>
    <w:rPr>
      <w:rFonts w:ascii="Times New Roman" w:cs="Times New Roman" w:eastAsia="Times New Roman" w:hAnsi="Times New Roman"/>
      <w:b w:val="1"/>
      <w:szCs w:val="20"/>
    </w:rPr>
  </w:style>
  <w:style w:type="paragraph" w:styleId="Tekstpodstawowywcity2">
    <w:name w:val="Body Text Indent 2"/>
    <w:basedOn w:val="Normalny"/>
    <w:qFormat w:val="1"/>
    <w:pPr>
      <w:spacing w:after="120" w:line="480" w:lineRule="auto"/>
      <w:ind w:left="283"/>
    </w:pPr>
    <w:rPr>
      <w:rFonts w:cs="Times New Roman"/>
      <w:lang/>
    </w:rPr>
  </w:style>
  <w:style w:type="character" w:styleId="Tekstpodstawowywcity2Znak" w:customStyle="1">
    <w:name w:val="Tekst podstawowy wcięty 2 Znak"/>
    <w:rPr>
      <w:rFonts w:ascii="Tahoma" w:cs="Tahoma" w:hAnsi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odtytu">
    <w:name w:val="Subtitle"/>
    <w:basedOn w:val="Normalny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PodtytuZnak" w:customStyle="1">
    <w:name w:val="Podtytuł Znak"/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qFormat w:val="1"/>
    <w:rPr>
      <w:rFonts w:cs="Times New Roman"/>
      <w:sz w:val="16"/>
      <w:szCs w:val="16"/>
      <w:lang/>
    </w:rPr>
  </w:style>
  <w:style w:type="character" w:styleId="TekstdymkaZnak" w:customStyle="1">
    <w:name w:val="Tekst dymka Znak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kapitzlist">
    <w:name w:val="List Paragraph"/>
    <w:basedOn w:val="Normalny"/>
    <w:pPr>
      <w:spacing w:after="200" w:line="276" w:lineRule="auto"/>
      <w:ind w:left="720"/>
      <w:contextualSpacing w:val="1"/>
    </w:pPr>
    <w:rPr>
      <w:rFonts w:ascii="Calibri" w:cs="Times New Roman" w:hAnsi="Calibri"/>
      <w:sz w:val="22"/>
      <w:szCs w:val="22"/>
      <w:lang w:eastAsia="en-US"/>
    </w:rPr>
  </w:style>
  <w:style w:type="paragraph" w:styleId="Bezodstpw">
    <w:name w:val="No Spacing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styleId="Odwoaniedokomentarza">
    <w:name w:val="annotation reference"/>
    <w:qFormat w:val="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 w:val="1"/>
    <w:rPr>
      <w:rFonts w:cs="Times New Roman"/>
      <w:sz w:val="20"/>
      <w:szCs w:val="20"/>
      <w:lang/>
    </w:rPr>
  </w:style>
  <w:style w:type="character" w:styleId="TekstkomentarzaZnak" w:customStyle="1">
    <w:name w:val="Tekst komentarza Znak"/>
    <w:rPr>
      <w:rFonts w:ascii="Tahoma" w:cs="Tahoma" w:hAnsi="Tahoma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qFormat w:val="1"/>
    <w:rPr>
      <w:b w:val="1"/>
      <w:bCs w:val="1"/>
    </w:rPr>
  </w:style>
  <w:style w:type="character" w:styleId="TematkomentarzaZnak" w:customStyle="1">
    <w:name w:val="Temat komentarza Znak"/>
    <w:rPr>
      <w:rFonts w:ascii="Tahoma" w:cs="Tahoma" w:hAnsi="Tahoma"/>
      <w:b w:val="1"/>
      <w:bCs w:val="1"/>
      <w:w w:val="100"/>
      <w:position w:val="-1"/>
      <w:effect w:val="none"/>
      <w:vertAlign w:val="baseline"/>
      <w:cs w:val="0"/>
      <w:em w:val="none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id/FTvUsiginkJa88MWc7xjIbg==">AMUW2mUq7qbr9OLSc9hfavHXc4xpJVF2COZ0Lptu4gqu0cVHJhKKYB8PDYAscsss97b34NV/EUc+eSiWMTnNZpYh61VQzXX7UChIjqdpwtAfZzdTdw8IiNr0LLSx91ox1AU8a8OT42t/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2021-05-08T08:03:00Z</dcterms:created>
  <dc:creator>Bogdan Stępniowski</dc:creator>
</cp:coreProperties>
</file>